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3" w:rsidRPr="0004731E" w:rsidRDefault="005F3AC3" w:rsidP="005F3AC3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Name</w:t>
      </w:r>
      <w:r w:rsidRPr="0004731E">
        <w:rPr>
          <w:rFonts w:ascii="Times New Roman" w:hAnsi="Times New Roman" w:cs="Times New Roman"/>
        </w:rPr>
        <w:t xml:space="preserve">: _________________________________________________                 </w:t>
      </w:r>
      <w:r w:rsidRPr="0004731E">
        <w:rPr>
          <w:rFonts w:ascii="Times New Roman" w:hAnsi="Times New Roman" w:cs="Times New Roman"/>
          <w:b/>
        </w:rPr>
        <w:t>Date:</w:t>
      </w:r>
      <w:r w:rsidRPr="0004731E">
        <w:rPr>
          <w:rFonts w:ascii="Times New Roman" w:hAnsi="Times New Roman" w:cs="Times New Roman"/>
        </w:rPr>
        <w:t xml:space="preserve"> ________________</w:t>
      </w:r>
    </w:p>
    <w:p w:rsidR="005F3AC3" w:rsidRPr="0004731E" w:rsidRDefault="005F3AC3" w:rsidP="005F3AC3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Period:</w:t>
      </w:r>
      <w:r w:rsidRPr="0004731E">
        <w:rPr>
          <w:rFonts w:ascii="Times New Roman" w:hAnsi="Times New Roman" w:cs="Times New Roman"/>
        </w:rPr>
        <w:t xml:space="preserve"> ______</w:t>
      </w:r>
    </w:p>
    <w:p w:rsidR="005F3AC3" w:rsidRDefault="005F3AC3" w:rsidP="005F3AC3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Directions</w:t>
      </w:r>
      <w:r w:rsidRPr="0004731E">
        <w:rPr>
          <w:rFonts w:ascii="Times New Roman" w:hAnsi="Times New Roman" w:cs="Times New Roman"/>
        </w:rPr>
        <w:t>: Select the answer choice that best answers the question.</w:t>
      </w:r>
    </w:p>
    <w:p w:rsidR="00117DD7" w:rsidRPr="00730C37" w:rsidRDefault="00117DD7" w:rsidP="00117DD7">
      <w:pPr>
        <w:pStyle w:val="ListParagraph"/>
        <w:numPr>
          <w:ilvl w:val="0"/>
          <w:numId w:val="26"/>
        </w:numPr>
        <w:spacing w:line="216" w:lineRule="auto"/>
        <w:rPr>
          <w:sz w:val="22"/>
          <w:szCs w:val="22"/>
        </w:rPr>
      </w:pPr>
      <w:r w:rsidRPr="00730C37">
        <w:rPr>
          <w:rFonts w:eastAsiaTheme="minorEastAsia"/>
          <w:color w:val="000000" w:themeColor="text1"/>
          <w:kern w:val="24"/>
          <w:sz w:val="22"/>
          <w:szCs w:val="22"/>
        </w:rPr>
        <w:t xml:space="preserve">In 1902, Lincoln Steffens and Claude Wetmore published the article below about St. Louis in </w:t>
      </w:r>
      <w:r w:rsidRPr="00730C37">
        <w:rPr>
          <w:rFonts w:eastAsiaTheme="minorEastAsia"/>
          <w:i/>
          <w:iCs/>
          <w:color w:val="000000" w:themeColor="text1"/>
          <w:kern w:val="24"/>
          <w:sz w:val="22"/>
          <w:szCs w:val="22"/>
        </w:rPr>
        <w:t xml:space="preserve">McClure’s </w:t>
      </w:r>
      <w:r w:rsidRPr="00730C37">
        <w:rPr>
          <w:rFonts w:eastAsiaTheme="minorEastAsia"/>
          <w:color w:val="000000" w:themeColor="text1"/>
          <w:kern w:val="24"/>
          <w:sz w:val="22"/>
          <w:szCs w:val="22"/>
        </w:rPr>
        <w:t>magazine.</w:t>
      </w:r>
    </w:p>
    <w:p w:rsidR="00117DD7" w:rsidRDefault="00117DD7" w:rsidP="00117DD7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4F01A55" wp14:editId="410B0D1F">
            <wp:extent cx="5057775" cy="1396832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3514" cy="1406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DD7" w:rsidRPr="00730C37" w:rsidRDefault="00117DD7" w:rsidP="00761FF9">
      <w:pPr>
        <w:pStyle w:val="ListParagraph"/>
        <w:numPr>
          <w:ilvl w:val="0"/>
          <w:numId w:val="27"/>
        </w:numPr>
        <w:spacing w:line="276" w:lineRule="auto"/>
        <w:rPr>
          <w:sz w:val="22"/>
          <w:szCs w:val="22"/>
        </w:rPr>
      </w:pPr>
      <w:r w:rsidRPr="00730C37">
        <w:rPr>
          <w:rFonts w:eastAsiaTheme="minorEastAsia"/>
          <w:color w:val="000000" w:themeColor="text1"/>
          <w:kern w:val="24"/>
          <w:sz w:val="22"/>
          <w:szCs w:val="22"/>
        </w:rPr>
        <w:t>Social Gospel Movement</w:t>
      </w:r>
    </w:p>
    <w:p w:rsidR="00117DD7" w:rsidRPr="00730C37" w:rsidRDefault="00117DD7" w:rsidP="00761FF9">
      <w:pPr>
        <w:pStyle w:val="ListParagraph"/>
        <w:numPr>
          <w:ilvl w:val="0"/>
          <w:numId w:val="27"/>
        </w:numPr>
        <w:spacing w:line="276" w:lineRule="auto"/>
        <w:rPr>
          <w:sz w:val="22"/>
          <w:szCs w:val="22"/>
        </w:rPr>
      </w:pPr>
      <w:r w:rsidRPr="00730C37">
        <w:rPr>
          <w:rFonts w:eastAsiaTheme="minorEastAsia"/>
          <w:color w:val="000000" w:themeColor="text1"/>
          <w:kern w:val="24"/>
          <w:sz w:val="22"/>
          <w:szCs w:val="22"/>
        </w:rPr>
        <w:t>government by city-manager</w:t>
      </w:r>
    </w:p>
    <w:p w:rsidR="00117DD7" w:rsidRPr="00730C37" w:rsidRDefault="00117DD7" w:rsidP="00761FF9">
      <w:pPr>
        <w:pStyle w:val="ListParagraph"/>
        <w:numPr>
          <w:ilvl w:val="0"/>
          <w:numId w:val="27"/>
        </w:numPr>
        <w:spacing w:line="276" w:lineRule="auto"/>
        <w:rPr>
          <w:sz w:val="22"/>
          <w:szCs w:val="22"/>
        </w:rPr>
      </w:pPr>
      <w:r w:rsidRPr="00730C37">
        <w:rPr>
          <w:rFonts w:eastAsiaTheme="minorEastAsia"/>
          <w:color w:val="000000" w:themeColor="text1"/>
          <w:kern w:val="24"/>
          <w:sz w:val="22"/>
          <w:szCs w:val="22"/>
        </w:rPr>
        <w:t>reporting by muckrakers</w:t>
      </w:r>
    </w:p>
    <w:p w:rsidR="00117DD7" w:rsidRPr="00730C37" w:rsidRDefault="00117DD7" w:rsidP="00761FF9">
      <w:pPr>
        <w:pStyle w:val="ListParagraph"/>
        <w:numPr>
          <w:ilvl w:val="0"/>
          <w:numId w:val="27"/>
        </w:numPr>
        <w:spacing w:line="276" w:lineRule="auto"/>
        <w:rPr>
          <w:sz w:val="22"/>
          <w:szCs w:val="22"/>
        </w:rPr>
      </w:pPr>
      <w:r w:rsidRPr="00730C37">
        <w:rPr>
          <w:rFonts w:eastAsiaTheme="minorEastAsia"/>
          <w:color w:val="000000" w:themeColor="text1"/>
          <w:kern w:val="24"/>
          <w:sz w:val="22"/>
          <w:szCs w:val="22"/>
        </w:rPr>
        <w:t>operation of settlement houses</w:t>
      </w:r>
    </w:p>
    <w:p w:rsidR="00117DD7" w:rsidRDefault="00117DD7" w:rsidP="00117DD7">
      <w:pPr>
        <w:spacing w:line="216" w:lineRule="auto"/>
      </w:pPr>
    </w:p>
    <w:p w:rsidR="00730C37" w:rsidRPr="00730C37" w:rsidRDefault="00276B7D" w:rsidP="00761FF9">
      <w:pPr>
        <w:pStyle w:val="ListParagraph"/>
        <w:numPr>
          <w:ilvl w:val="0"/>
          <w:numId w:val="26"/>
        </w:numPr>
      </w:pPr>
      <w:r>
        <w:rPr>
          <w:rFonts w:eastAsiaTheme="minorEastAsia"/>
          <w:color w:val="000000" w:themeColor="text1"/>
          <w:kern w:val="24"/>
        </w:rPr>
        <w:t>How did m</w:t>
      </w:r>
      <w:r w:rsidR="00730C37" w:rsidRPr="00730C37">
        <w:rPr>
          <w:rFonts w:eastAsiaTheme="minorEastAsia"/>
          <w:color w:val="000000" w:themeColor="text1"/>
          <w:kern w:val="24"/>
        </w:rPr>
        <w:t>uckrakers contribute</w:t>
      </w:r>
      <w:r>
        <w:rPr>
          <w:rFonts w:eastAsiaTheme="minorEastAsia"/>
          <w:color w:val="000000" w:themeColor="text1"/>
          <w:kern w:val="24"/>
        </w:rPr>
        <w:t xml:space="preserve"> </w:t>
      </w:r>
      <w:r w:rsidR="00730C37" w:rsidRPr="00730C37">
        <w:rPr>
          <w:rFonts w:eastAsiaTheme="minorEastAsia"/>
          <w:color w:val="000000" w:themeColor="text1"/>
          <w:kern w:val="24"/>
        </w:rPr>
        <w:t>to the rise of Progressivism in the early years of the 20th century</w:t>
      </w:r>
      <w:r>
        <w:rPr>
          <w:rFonts w:eastAsiaTheme="minorEastAsia"/>
          <w:color w:val="000000" w:themeColor="text1"/>
          <w:kern w:val="24"/>
        </w:rPr>
        <w:t>?</w:t>
      </w:r>
    </w:p>
    <w:p w:rsidR="00730C37" w:rsidRPr="00730C37" w:rsidRDefault="00276B7D" w:rsidP="00761FF9">
      <w:pPr>
        <w:pStyle w:val="ListParagraph"/>
        <w:numPr>
          <w:ilvl w:val="0"/>
          <w:numId w:val="30"/>
        </w:numPr>
        <w:spacing w:line="276" w:lineRule="auto"/>
      </w:pPr>
      <w:r>
        <w:rPr>
          <w:rFonts w:eastAsiaTheme="minorEastAsia"/>
          <w:color w:val="000000" w:themeColor="text1"/>
          <w:kern w:val="24"/>
        </w:rPr>
        <w:t xml:space="preserve">by </w:t>
      </w:r>
      <w:r w:rsidR="00730C37" w:rsidRPr="00730C37">
        <w:rPr>
          <w:rFonts w:eastAsiaTheme="minorEastAsia"/>
          <w:color w:val="000000" w:themeColor="text1"/>
          <w:kern w:val="24"/>
        </w:rPr>
        <w:t>challenging big government and urging a return to past conditions</w:t>
      </w:r>
    </w:p>
    <w:p w:rsidR="00730C37" w:rsidRPr="00730C37" w:rsidRDefault="00276B7D" w:rsidP="00761FF9">
      <w:pPr>
        <w:pStyle w:val="ListParagraph"/>
        <w:numPr>
          <w:ilvl w:val="0"/>
          <w:numId w:val="30"/>
        </w:numPr>
        <w:spacing w:line="276" w:lineRule="auto"/>
      </w:pPr>
      <w:r>
        <w:rPr>
          <w:rFonts w:eastAsiaTheme="minorEastAsia"/>
          <w:color w:val="000000" w:themeColor="text1"/>
          <w:kern w:val="24"/>
        </w:rPr>
        <w:t xml:space="preserve">by </w:t>
      </w:r>
      <w:r w:rsidR="00730C37" w:rsidRPr="00730C37">
        <w:rPr>
          <w:rFonts w:eastAsiaTheme="minorEastAsia"/>
          <w:color w:val="000000" w:themeColor="text1"/>
          <w:kern w:val="24"/>
        </w:rPr>
        <w:t xml:space="preserve">exposing widespread corruption in business and government </w:t>
      </w:r>
    </w:p>
    <w:p w:rsidR="00730C37" w:rsidRPr="00730C37" w:rsidRDefault="00276B7D" w:rsidP="00761FF9">
      <w:pPr>
        <w:pStyle w:val="ListParagraph"/>
        <w:numPr>
          <w:ilvl w:val="0"/>
          <w:numId w:val="30"/>
        </w:numPr>
        <w:spacing w:line="276" w:lineRule="auto"/>
      </w:pPr>
      <w:r>
        <w:rPr>
          <w:rFonts w:eastAsiaTheme="minorEastAsia"/>
          <w:color w:val="000000" w:themeColor="text1"/>
          <w:kern w:val="24"/>
        </w:rPr>
        <w:t xml:space="preserve">by </w:t>
      </w:r>
      <w:r w:rsidR="00730C37" w:rsidRPr="00730C37">
        <w:rPr>
          <w:rFonts w:eastAsiaTheme="minorEastAsia"/>
          <w:color w:val="000000" w:themeColor="text1"/>
          <w:kern w:val="24"/>
        </w:rPr>
        <w:t xml:space="preserve">writing favorable biographies about wealthy Americans </w:t>
      </w:r>
    </w:p>
    <w:p w:rsidR="00730C37" w:rsidRPr="00730C37" w:rsidRDefault="00276B7D" w:rsidP="00761FF9">
      <w:pPr>
        <w:pStyle w:val="ListParagraph"/>
        <w:numPr>
          <w:ilvl w:val="0"/>
          <w:numId w:val="30"/>
        </w:numPr>
        <w:spacing w:line="276" w:lineRule="auto"/>
      </w:pPr>
      <w:r>
        <w:rPr>
          <w:rFonts w:eastAsiaTheme="minorEastAsia"/>
          <w:color w:val="000000" w:themeColor="text1"/>
          <w:kern w:val="24"/>
        </w:rPr>
        <w:t xml:space="preserve">by </w:t>
      </w:r>
      <w:bookmarkStart w:id="0" w:name="_GoBack"/>
      <w:bookmarkEnd w:id="0"/>
      <w:r w:rsidR="00730C37" w:rsidRPr="00730C37">
        <w:rPr>
          <w:rFonts w:eastAsiaTheme="minorEastAsia"/>
          <w:color w:val="000000" w:themeColor="text1"/>
          <w:kern w:val="24"/>
        </w:rPr>
        <w:t>aligning themselves with the women’s suffrage movement</w:t>
      </w:r>
    </w:p>
    <w:p w:rsidR="00117DD7" w:rsidRPr="00730C37" w:rsidRDefault="00117DD7" w:rsidP="00117DD7">
      <w:pPr>
        <w:spacing w:line="216" w:lineRule="auto"/>
        <w:rPr>
          <w:rFonts w:ascii="Times New Roman" w:hAnsi="Times New Roman" w:cs="Times New Roman"/>
        </w:rPr>
      </w:pPr>
    </w:p>
    <w:p w:rsidR="00730C37" w:rsidRPr="00730C37" w:rsidRDefault="00730C37" w:rsidP="00730C37">
      <w:pPr>
        <w:pStyle w:val="ListParagraph"/>
        <w:numPr>
          <w:ilvl w:val="0"/>
          <w:numId w:val="26"/>
        </w:numPr>
      </w:pPr>
      <w:r w:rsidRPr="00730C37">
        <w:rPr>
          <w:rFonts w:eastAsiaTheme="minorEastAsia"/>
          <w:color w:val="000000" w:themeColor="text1"/>
          <w:kern w:val="24"/>
        </w:rPr>
        <w:t>Which long-awaited goal of the women’s rights movement was achieved during the Progressive Era?</w:t>
      </w:r>
    </w:p>
    <w:p w:rsidR="00730C37" w:rsidRPr="00730C37" w:rsidRDefault="00730C37" w:rsidP="00730C37">
      <w:pPr>
        <w:pStyle w:val="ListParagraph"/>
        <w:numPr>
          <w:ilvl w:val="0"/>
          <w:numId w:val="33"/>
        </w:numPr>
        <w:spacing w:line="276" w:lineRule="auto"/>
      </w:pPr>
      <w:r w:rsidRPr="00730C37">
        <w:rPr>
          <w:rFonts w:eastAsiaTheme="minorEastAsia"/>
          <w:color w:val="000000" w:themeColor="text1"/>
          <w:kern w:val="24"/>
        </w:rPr>
        <w:t xml:space="preserve">right to vote </w:t>
      </w:r>
    </w:p>
    <w:p w:rsidR="00730C37" w:rsidRPr="00730C37" w:rsidRDefault="00730C37" w:rsidP="00730C37">
      <w:pPr>
        <w:pStyle w:val="ListParagraph"/>
        <w:numPr>
          <w:ilvl w:val="0"/>
          <w:numId w:val="33"/>
        </w:numPr>
        <w:spacing w:line="276" w:lineRule="auto"/>
      </w:pPr>
      <w:r w:rsidRPr="00730C37">
        <w:rPr>
          <w:rFonts w:eastAsiaTheme="minorEastAsia"/>
          <w:color w:val="000000" w:themeColor="text1"/>
          <w:kern w:val="24"/>
        </w:rPr>
        <w:t xml:space="preserve">right to own property </w:t>
      </w:r>
    </w:p>
    <w:p w:rsidR="00730C37" w:rsidRPr="00730C37" w:rsidRDefault="00730C37" w:rsidP="00730C37">
      <w:pPr>
        <w:pStyle w:val="ListParagraph"/>
        <w:numPr>
          <w:ilvl w:val="0"/>
          <w:numId w:val="33"/>
        </w:numPr>
        <w:spacing w:line="276" w:lineRule="auto"/>
      </w:pPr>
      <w:r w:rsidRPr="00730C37">
        <w:rPr>
          <w:rFonts w:eastAsiaTheme="minorEastAsia"/>
          <w:color w:val="000000" w:themeColor="text1"/>
          <w:kern w:val="24"/>
        </w:rPr>
        <w:t xml:space="preserve">equal pay for equal work </w:t>
      </w:r>
    </w:p>
    <w:p w:rsidR="00730C37" w:rsidRPr="00730C37" w:rsidRDefault="00730C37" w:rsidP="00730C37">
      <w:pPr>
        <w:pStyle w:val="ListParagraph"/>
        <w:numPr>
          <w:ilvl w:val="0"/>
          <w:numId w:val="33"/>
        </w:numPr>
        <w:spacing w:line="276" w:lineRule="auto"/>
      </w:pPr>
      <w:r w:rsidRPr="00730C37">
        <w:rPr>
          <w:rFonts w:eastAsiaTheme="minorEastAsia"/>
          <w:color w:val="000000" w:themeColor="text1"/>
          <w:kern w:val="24"/>
        </w:rPr>
        <w:t xml:space="preserve">equal access to employment and education </w:t>
      </w:r>
    </w:p>
    <w:p w:rsidR="00117DD7" w:rsidRPr="00117DD7" w:rsidRDefault="00117DD7" w:rsidP="00730C37">
      <w:pPr>
        <w:rPr>
          <w:rFonts w:ascii="Times New Roman" w:hAnsi="Times New Roman" w:cs="Times New Roman"/>
        </w:rPr>
      </w:pPr>
    </w:p>
    <w:sectPr w:rsidR="00117DD7" w:rsidRPr="00117D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87D" w:rsidRDefault="0027087D" w:rsidP="005F3AC3">
      <w:pPr>
        <w:spacing w:after="0" w:line="240" w:lineRule="auto"/>
      </w:pPr>
      <w:r>
        <w:separator/>
      </w:r>
    </w:p>
  </w:endnote>
  <w:endnote w:type="continuationSeparator" w:id="0">
    <w:p w:rsidR="0027087D" w:rsidRDefault="0027087D" w:rsidP="005F3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87D" w:rsidRDefault="0027087D" w:rsidP="005F3AC3">
      <w:pPr>
        <w:spacing w:after="0" w:line="240" w:lineRule="auto"/>
      </w:pPr>
      <w:r>
        <w:separator/>
      </w:r>
    </w:p>
  </w:footnote>
  <w:footnote w:type="continuationSeparator" w:id="0">
    <w:p w:rsidR="0027087D" w:rsidRDefault="0027087D" w:rsidP="005F3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AC3" w:rsidRPr="005F3AC3" w:rsidRDefault="009601DC" w:rsidP="005F3AC3">
    <w:pPr>
      <w:pStyle w:val="Header"/>
      <w:jc w:val="center"/>
      <w:rPr>
        <w:rFonts w:ascii="Times New Roman" w:hAnsi="Times New Roman" w:cs="Times New Roman"/>
        <w:b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>Social Change and Reform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B3CCC"/>
    <w:multiLevelType w:val="hybridMultilevel"/>
    <w:tmpl w:val="2834DD66"/>
    <w:lvl w:ilvl="0" w:tplc="3382621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0AF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CFD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B42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9A49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8C5D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0F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AE05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00E8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17CCA"/>
    <w:multiLevelType w:val="hybridMultilevel"/>
    <w:tmpl w:val="3FCE3A3C"/>
    <w:lvl w:ilvl="0" w:tplc="8B8290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EA448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914343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060DD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09232A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5ACD70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4BA61E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E82AE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3B077E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461AA"/>
    <w:multiLevelType w:val="hybridMultilevel"/>
    <w:tmpl w:val="0B9CB7CC"/>
    <w:lvl w:ilvl="0" w:tplc="996A27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269C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BC7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C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4A1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703F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2E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AE8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00A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10846"/>
    <w:multiLevelType w:val="hybridMultilevel"/>
    <w:tmpl w:val="24124E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64907"/>
    <w:multiLevelType w:val="hybridMultilevel"/>
    <w:tmpl w:val="97D2DC42"/>
    <w:lvl w:ilvl="0" w:tplc="91A29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A657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51E5D7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9ECA74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F568F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136C16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7CAB5F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E528D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10ED51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E95F27"/>
    <w:multiLevelType w:val="hybridMultilevel"/>
    <w:tmpl w:val="5802E0BC"/>
    <w:lvl w:ilvl="0" w:tplc="4F9EDD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8B60DB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F901A7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F4A08F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D64DFE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E76479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AF0E0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F3CCAA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46043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023E32"/>
    <w:multiLevelType w:val="hybridMultilevel"/>
    <w:tmpl w:val="6D5839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B79D6"/>
    <w:multiLevelType w:val="hybridMultilevel"/>
    <w:tmpl w:val="3774BF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915D6"/>
    <w:multiLevelType w:val="hybridMultilevel"/>
    <w:tmpl w:val="D02CD7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27BB7"/>
    <w:multiLevelType w:val="hybridMultilevel"/>
    <w:tmpl w:val="992009F8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87F6E"/>
    <w:multiLevelType w:val="hybridMultilevel"/>
    <w:tmpl w:val="3AC88820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F3043"/>
    <w:multiLevelType w:val="hybridMultilevel"/>
    <w:tmpl w:val="599627D6"/>
    <w:lvl w:ilvl="0" w:tplc="9B78C69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A3623C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BAB69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E8849E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D2CF89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2B887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78A19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2500B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4DE300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2C5FA6"/>
    <w:multiLevelType w:val="hybridMultilevel"/>
    <w:tmpl w:val="5418A498"/>
    <w:lvl w:ilvl="0" w:tplc="F2684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4E2C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04A8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EE99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6ECF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22A5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32B1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459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BE8B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D84731"/>
    <w:multiLevelType w:val="hybridMultilevel"/>
    <w:tmpl w:val="C158FBA8"/>
    <w:lvl w:ilvl="0" w:tplc="056EAB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4A1F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7C5E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4B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CB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A6E2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B69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B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A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FA6F11"/>
    <w:multiLevelType w:val="hybridMultilevel"/>
    <w:tmpl w:val="5F3AA0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7774D"/>
    <w:multiLevelType w:val="hybridMultilevel"/>
    <w:tmpl w:val="097C58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F451D"/>
    <w:multiLevelType w:val="hybridMultilevel"/>
    <w:tmpl w:val="3992F8B8"/>
    <w:lvl w:ilvl="0" w:tplc="4622F0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2A0D51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01C95D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E8EC3C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1625CF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5528AF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190BA7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F9A31E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4B28E6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313E6C"/>
    <w:multiLevelType w:val="hybridMultilevel"/>
    <w:tmpl w:val="E5A6CEA4"/>
    <w:lvl w:ilvl="0" w:tplc="04F239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D5A3D3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42000B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6FA16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2928A9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A4A670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46C056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044144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6B0AB6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B21E38"/>
    <w:multiLevelType w:val="hybridMultilevel"/>
    <w:tmpl w:val="1CC66046"/>
    <w:lvl w:ilvl="0" w:tplc="ED1E4E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5AD9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D4C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CF9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264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AE0E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58E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02E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5CC3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EB2C60"/>
    <w:multiLevelType w:val="hybridMultilevel"/>
    <w:tmpl w:val="5AFE21F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3467A8"/>
    <w:multiLevelType w:val="hybridMultilevel"/>
    <w:tmpl w:val="F5485378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0A3D"/>
    <w:multiLevelType w:val="hybridMultilevel"/>
    <w:tmpl w:val="D53CEB8C"/>
    <w:lvl w:ilvl="0" w:tplc="13AC0A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4818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1292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D4A2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678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89A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360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7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DC46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835C8A"/>
    <w:multiLevelType w:val="hybridMultilevel"/>
    <w:tmpl w:val="B930E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D34C5"/>
    <w:multiLevelType w:val="hybridMultilevel"/>
    <w:tmpl w:val="366AFE1E"/>
    <w:lvl w:ilvl="0" w:tplc="86DE8C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1CEF74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DE40EC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57EBD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FAAF33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1AC060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73E9BE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6FE3A2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458815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320A2C"/>
    <w:multiLevelType w:val="hybridMultilevel"/>
    <w:tmpl w:val="D5A26796"/>
    <w:lvl w:ilvl="0" w:tplc="7144CFF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880FA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48A3A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5032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088792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942EB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CCCAB2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7DC4E4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7AEE1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0C40D8"/>
    <w:multiLevelType w:val="hybridMultilevel"/>
    <w:tmpl w:val="CF965DCC"/>
    <w:lvl w:ilvl="0" w:tplc="D248B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632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0291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E4C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0B2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F4AD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5613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EA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0CC9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B20054"/>
    <w:multiLevelType w:val="hybridMultilevel"/>
    <w:tmpl w:val="9C969834"/>
    <w:lvl w:ilvl="0" w:tplc="8020F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E801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1AC9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81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80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CA16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A8B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5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FE28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C5540E"/>
    <w:multiLevelType w:val="hybridMultilevel"/>
    <w:tmpl w:val="5E1A72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92513"/>
    <w:multiLevelType w:val="hybridMultilevel"/>
    <w:tmpl w:val="02EA22A8"/>
    <w:lvl w:ilvl="0" w:tplc="D1DECF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08C8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875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2A0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B68F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83E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6A73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AAB9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B2A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4A6F40"/>
    <w:multiLevelType w:val="hybridMultilevel"/>
    <w:tmpl w:val="58B6A3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7560A"/>
    <w:multiLevelType w:val="hybridMultilevel"/>
    <w:tmpl w:val="08FAAF9A"/>
    <w:lvl w:ilvl="0" w:tplc="2604C9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8E99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167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64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CC8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612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DC2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0B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1E6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471BD8"/>
    <w:multiLevelType w:val="hybridMultilevel"/>
    <w:tmpl w:val="D292E178"/>
    <w:lvl w:ilvl="0" w:tplc="67B28C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052D8F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61ACC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4EEB68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018E4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165DB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0C4C4D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942344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37C4A9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9850A5"/>
    <w:multiLevelType w:val="hybridMultilevel"/>
    <w:tmpl w:val="448C19F6"/>
    <w:lvl w:ilvl="0" w:tplc="75A4B23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9BEDEB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C66644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00D17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F5ADFD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750DCE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0ACA39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EEFC2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6B85E0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4"/>
  </w:num>
  <w:num w:numId="3">
    <w:abstractNumId w:val="20"/>
  </w:num>
  <w:num w:numId="4">
    <w:abstractNumId w:val="27"/>
  </w:num>
  <w:num w:numId="5">
    <w:abstractNumId w:val="28"/>
  </w:num>
  <w:num w:numId="6">
    <w:abstractNumId w:val="4"/>
  </w:num>
  <w:num w:numId="7">
    <w:abstractNumId w:val="19"/>
  </w:num>
  <w:num w:numId="8">
    <w:abstractNumId w:val="6"/>
  </w:num>
  <w:num w:numId="9">
    <w:abstractNumId w:val="30"/>
  </w:num>
  <w:num w:numId="10">
    <w:abstractNumId w:val="31"/>
  </w:num>
  <w:num w:numId="11">
    <w:abstractNumId w:val="12"/>
  </w:num>
  <w:num w:numId="12">
    <w:abstractNumId w:val="11"/>
  </w:num>
  <w:num w:numId="13">
    <w:abstractNumId w:val="10"/>
  </w:num>
  <w:num w:numId="14">
    <w:abstractNumId w:val="22"/>
  </w:num>
  <w:num w:numId="15">
    <w:abstractNumId w:val="13"/>
  </w:num>
  <w:num w:numId="16">
    <w:abstractNumId w:val="32"/>
  </w:num>
  <w:num w:numId="17">
    <w:abstractNumId w:val="8"/>
  </w:num>
  <w:num w:numId="18">
    <w:abstractNumId w:val="21"/>
  </w:num>
  <w:num w:numId="19">
    <w:abstractNumId w:val="23"/>
  </w:num>
  <w:num w:numId="20">
    <w:abstractNumId w:val="7"/>
  </w:num>
  <w:num w:numId="21">
    <w:abstractNumId w:val="0"/>
  </w:num>
  <w:num w:numId="22">
    <w:abstractNumId w:val="1"/>
  </w:num>
  <w:num w:numId="23">
    <w:abstractNumId w:val="14"/>
  </w:num>
  <w:num w:numId="24">
    <w:abstractNumId w:val="26"/>
  </w:num>
  <w:num w:numId="25">
    <w:abstractNumId w:val="5"/>
  </w:num>
  <w:num w:numId="26">
    <w:abstractNumId w:val="9"/>
  </w:num>
  <w:num w:numId="27">
    <w:abstractNumId w:val="15"/>
  </w:num>
  <w:num w:numId="28">
    <w:abstractNumId w:val="2"/>
  </w:num>
  <w:num w:numId="29">
    <w:abstractNumId w:val="17"/>
  </w:num>
  <w:num w:numId="30">
    <w:abstractNumId w:val="3"/>
  </w:num>
  <w:num w:numId="31">
    <w:abstractNumId w:val="1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C3"/>
    <w:rsid w:val="00013DF9"/>
    <w:rsid w:val="0001415F"/>
    <w:rsid w:val="00117DD7"/>
    <w:rsid w:val="0027087D"/>
    <w:rsid w:val="00276B7D"/>
    <w:rsid w:val="005F3AC3"/>
    <w:rsid w:val="00693F74"/>
    <w:rsid w:val="00730C37"/>
    <w:rsid w:val="00761FF9"/>
    <w:rsid w:val="00873F4A"/>
    <w:rsid w:val="008942F2"/>
    <w:rsid w:val="009601DC"/>
    <w:rsid w:val="00A6185C"/>
    <w:rsid w:val="00AE1EF8"/>
    <w:rsid w:val="00BD62CF"/>
    <w:rsid w:val="00EF2C3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97E6D-D85A-4781-98B9-9A6A0B71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AC3"/>
  </w:style>
  <w:style w:type="paragraph" w:styleId="Footer">
    <w:name w:val="footer"/>
    <w:basedOn w:val="Normal"/>
    <w:link w:val="FooterChar"/>
    <w:uiPriority w:val="99"/>
    <w:unhideWhenUsed/>
    <w:rsid w:val="005F3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AC3"/>
  </w:style>
  <w:style w:type="paragraph" w:styleId="NormalWeb">
    <w:name w:val="Normal (Web)"/>
    <w:basedOn w:val="Normal"/>
    <w:uiPriority w:val="99"/>
    <w:semiHidden/>
    <w:unhideWhenUsed/>
    <w:rsid w:val="005F3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3A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917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059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485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077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26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6069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167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98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92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70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59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95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7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30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97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19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6954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255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65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83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78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11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3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51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97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340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80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615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9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4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64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65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16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58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3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05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59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4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511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1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589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252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9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095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43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573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09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52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041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0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65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928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4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179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75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72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Washington Robinson, Tilena V.</cp:lastModifiedBy>
  <cp:revision>6</cp:revision>
  <dcterms:created xsi:type="dcterms:W3CDTF">2016-01-08T15:02:00Z</dcterms:created>
  <dcterms:modified xsi:type="dcterms:W3CDTF">2016-07-28T15:44:00Z</dcterms:modified>
</cp:coreProperties>
</file>